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E2" w:rsidRPr="00B043F1" w:rsidRDefault="002250E2" w:rsidP="00225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Краткая памятка</w:t>
      </w:r>
    </w:p>
    <w:p w:rsidR="002250E2" w:rsidRDefault="002250E2" w:rsidP="002250E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первоочередным действиям обучающихся  </w:t>
      </w:r>
      <w:r w:rsidRPr="005C2E94">
        <w:rPr>
          <w:b/>
          <w:sz w:val="28"/>
          <w:szCs w:val="28"/>
        </w:rPr>
        <w:t>при возникновении чрезвычайных ситуаций</w:t>
      </w:r>
      <w:r>
        <w:rPr>
          <w:b/>
          <w:sz w:val="28"/>
          <w:szCs w:val="28"/>
        </w:rPr>
        <w:t xml:space="preserve"> террористического характера </w:t>
      </w:r>
      <w:r w:rsidRPr="005C2E94">
        <w:rPr>
          <w:b/>
          <w:sz w:val="28"/>
          <w:szCs w:val="28"/>
        </w:rPr>
        <w:t>в здании, на прилегающей территории и</w:t>
      </w:r>
      <w:r>
        <w:rPr>
          <w:b/>
          <w:sz w:val="28"/>
          <w:szCs w:val="28"/>
        </w:rPr>
        <w:t>ли</w:t>
      </w:r>
      <w:r w:rsidRPr="005C2E94">
        <w:rPr>
          <w:b/>
          <w:sz w:val="28"/>
          <w:szCs w:val="28"/>
        </w:rPr>
        <w:t xml:space="preserve"> вблизи</w:t>
      </w:r>
      <w:r>
        <w:rPr>
          <w:b/>
          <w:sz w:val="28"/>
          <w:szCs w:val="28"/>
        </w:rPr>
        <w:t xml:space="preserve"> организации (учреждения)</w:t>
      </w:r>
      <w:r>
        <w:rPr>
          <w:rStyle w:val="a5"/>
          <w:b/>
          <w:sz w:val="28"/>
          <w:szCs w:val="28"/>
        </w:rPr>
        <w:footnoteReference w:id="1"/>
      </w:r>
    </w:p>
    <w:p w:rsidR="00330874" w:rsidRDefault="0039699C"/>
    <w:p w:rsidR="002250E2" w:rsidRDefault="002250E2"/>
    <w:p w:rsidR="002250E2" w:rsidRDefault="002250E2" w:rsidP="002250E2">
      <w:pPr>
        <w:jc w:val="center"/>
        <w:rPr>
          <w:rFonts w:ascii="Arial" w:hAnsi="Arial" w:cs="Arial"/>
          <w:b/>
        </w:rPr>
      </w:pPr>
      <w:r w:rsidRPr="0095450F">
        <w:rPr>
          <w:rFonts w:ascii="Arial" w:hAnsi="Arial" w:cs="Arial"/>
          <w:b/>
        </w:rPr>
        <w:t xml:space="preserve"> Вооруженное нападение</w:t>
      </w:r>
    </w:p>
    <w:p w:rsidR="002250E2" w:rsidRDefault="002250E2" w:rsidP="002250E2">
      <w:pPr>
        <w:jc w:val="center"/>
        <w:rPr>
          <w:rFonts w:ascii="Arial" w:hAnsi="Arial" w:cs="Arial"/>
          <w:b/>
        </w:rPr>
      </w:pPr>
    </w:p>
    <w:p w:rsidR="002250E2" w:rsidRPr="0095450F" w:rsidRDefault="002250E2" w:rsidP="002250E2">
      <w:pPr>
        <w:pStyle w:val="TableParagraph"/>
        <w:ind w:left="125" w:right="97" w:firstLine="583"/>
        <w:jc w:val="both"/>
        <w:rPr>
          <w:rFonts w:ascii="Arial" w:eastAsia="Calibri" w:hAnsi="Arial" w:cs="Arial"/>
          <w:sz w:val="24"/>
          <w:szCs w:val="24"/>
        </w:rPr>
      </w:pPr>
      <w:r w:rsidRPr="0095450F">
        <w:rPr>
          <w:rFonts w:ascii="Arial" w:eastAsia="Calibri" w:hAnsi="Arial" w:cs="Arial"/>
          <w:sz w:val="24"/>
          <w:szCs w:val="24"/>
        </w:rPr>
        <w:t xml:space="preserve">- при </w:t>
      </w:r>
      <w:r w:rsidRPr="002250E2">
        <w:rPr>
          <w:rFonts w:ascii="Arial" w:eastAsia="Calibri" w:hAnsi="Arial" w:cs="Arial"/>
          <w:b/>
          <w:sz w:val="24"/>
          <w:szCs w:val="24"/>
        </w:rPr>
        <w:t>нахождении вне здания</w:t>
      </w:r>
      <w:r w:rsidRPr="0095450F">
        <w:rPr>
          <w:rFonts w:ascii="Arial" w:eastAsia="Calibri" w:hAnsi="Arial" w:cs="Arial"/>
          <w:sz w:val="24"/>
          <w:szCs w:val="24"/>
        </w:rPr>
        <w:t xml:space="preserve">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</w:r>
    </w:p>
    <w:p w:rsidR="002250E2" w:rsidRPr="0095450F" w:rsidRDefault="002250E2" w:rsidP="002250E2">
      <w:pPr>
        <w:pStyle w:val="TableParagraph"/>
        <w:spacing w:before="1"/>
        <w:ind w:left="125" w:right="97" w:hanging="1"/>
        <w:rPr>
          <w:rFonts w:ascii="Arial" w:eastAsia="Calibri" w:hAnsi="Arial" w:cs="Arial"/>
          <w:sz w:val="24"/>
          <w:szCs w:val="24"/>
        </w:rPr>
      </w:pPr>
    </w:p>
    <w:p w:rsidR="002250E2" w:rsidRPr="0095450F" w:rsidRDefault="002250E2" w:rsidP="002250E2">
      <w:pPr>
        <w:pStyle w:val="TableParagraph"/>
        <w:tabs>
          <w:tab w:val="left" w:pos="741"/>
        </w:tabs>
        <w:spacing w:before="1"/>
        <w:ind w:left="125" w:right="97" w:hanging="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95450F">
        <w:rPr>
          <w:rFonts w:ascii="Arial" w:eastAsia="Calibri" w:hAnsi="Arial" w:cs="Arial"/>
          <w:sz w:val="24"/>
          <w:szCs w:val="24"/>
        </w:rPr>
        <w:t xml:space="preserve">- при </w:t>
      </w:r>
      <w:r w:rsidRPr="002250E2">
        <w:rPr>
          <w:rFonts w:ascii="Arial" w:eastAsia="Calibri" w:hAnsi="Arial" w:cs="Arial"/>
          <w:b/>
          <w:sz w:val="24"/>
          <w:szCs w:val="24"/>
        </w:rPr>
        <w:t xml:space="preserve">нахождении в здании </w:t>
      </w:r>
      <w:r w:rsidRPr="0095450F">
        <w:rPr>
          <w:rFonts w:ascii="Arial" w:eastAsia="Calibri" w:hAnsi="Arial" w:cs="Arial"/>
          <w:sz w:val="24"/>
          <w:szCs w:val="24"/>
        </w:rPr>
        <w:t>переместиться в ближайшее помещение или в сторону работника организации, сообщить ему об опасности и далее действовать по его указаниям;</w:t>
      </w:r>
    </w:p>
    <w:p w:rsidR="002250E2" w:rsidRPr="0095450F" w:rsidRDefault="002250E2" w:rsidP="002250E2">
      <w:pPr>
        <w:pStyle w:val="TableParagraph"/>
        <w:tabs>
          <w:tab w:val="left" w:pos="741"/>
        </w:tabs>
        <w:spacing w:before="1"/>
        <w:ind w:left="125" w:right="97" w:hanging="1"/>
        <w:jc w:val="both"/>
        <w:rPr>
          <w:rFonts w:ascii="Arial" w:eastAsia="Calibri" w:hAnsi="Arial" w:cs="Arial"/>
          <w:sz w:val="24"/>
          <w:szCs w:val="24"/>
        </w:rPr>
      </w:pPr>
    </w:p>
    <w:p w:rsidR="002250E2" w:rsidRPr="0095450F" w:rsidRDefault="002250E2" w:rsidP="002250E2">
      <w:pPr>
        <w:pStyle w:val="TableParagraph"/>
        <w:tabs>
          <w:tab w:val="left" w:pos="741"/>
        </w:tabs>
        <w:spacing w:before="1"/>
        <w:ind w:left="125" w:right="97" w:hanging="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95450F">
        <w:rPr>
          <w:rFonts w:ascii="Arial" w:eastAsia="Calibri" w:hAnsi="Arial" w:cs="Arial"/>
          <w:sz w:val="24"/>
          <w:szCs w:val="24"/>
        </w:rPr>
        <w:t>- 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</w:r>
    </w:p>
    <w:p w:rsidR="002250E2" w:rsidRPr="0095450F" w:rsidRDefault="002250E2" w:rsidP="002250E2">
      <w:pPr>
        <w:pStyle w:val="TableParagraph"/>
        <w:tabs>
          <w:tab w:val="left" w:pos="741"/>
        </w:tabs>
        <w:spacing w:before="1"/>
        <w:ind w:left="125" w:right="97" w:hanging="1"/>
        <w:jc w:val="both"/>
        <w:rPr>
          <w:rFonts w:ascii="Arial" w:eastAsia="Calibri" w:hAnsi="Arial" w:cs="Arial"/>
          <w:sz w:val="24"/>
          <w:szCs w:val="24"/>
        </w:rPr>
      </w:pPr>
    </w:p>
    <w:p w:rsidR="002250E2" w:rsidRPr="0095450F" w:rsidRDefault="002250E2" w:rsidP="002250E2">
      <w:pPr>
        <w:pStyle w:val="TableParagraph"/>
        <w:tabs>
          <w:tab w:val="left" w:pos="741"/>
        </w:tabs>
        <w:spacing w:before="1"/>
        <w:ind w:left="125" w:right="97" w:hanging="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95450F">
        <w:rPr>
          <w:rFonts w:ascii="Arial" w:eastAsia="Calibri" w:hAnsi="Arial" w:cs="Arial"/>
          <w:sz w:val="24"/>
          <w:szCs w:val="24"/>
        </w:rPr>
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2250E2" w:rsidRPr="0095450F" w:rsidRDefault="002250E2" w:rsidP="002250E2">
      <w:pPr>
        <w:pStyle w:val="TableParagraph"/>
        <w:tabs>
          <w:tab w:val="left" w:pos="741"/>
        </w:tabs>
        <w:spacing w:before="1"/>
        <w:ind w:left="125" w:right="97" w:hanging="1"/>
        <w:jc w:val="both"/>
        <w:rPr>
          <w:rFonts w:ascii="Arial" w:eastAsia="Calibri" w:hAnsi="Arial" w:cs="Arial"/>
          <w:sz w:val="24"/>
          <w:szCs w:val="24"/>
        </w:rPr>
      </w:pPr>
    </w:p>
    <w:p w:rsidR="002250E2" w:rsidRPr="0095450F" w:rsidRDefault="002250E2" w:rsidP="002250E2">
      <w:pPr>
        <w:pStyle w:val="TableParagraph"/>
        <w:tabs>
          <w:tab w:val="left" w:pos="502"/>
          <w:tab w:val="left" w:pos="741"/>
        </w:tabs>
        <w:ind w:left="124" w:right="97" w:hanging="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95450F">
        <w:rPr>
          <w:rFonts w:ascii="Arial" w:eastAsia="Calibri" w:hAnsi="Arial" w:cs="Arial"/>
          <w:sz w:val="24"/>
          <w:szCs w:val="24"/>
        </w:rPr>
        <w:t>- сохранять спокойствие, разговаривать тихо, внимательно слушать и выполнять указания работника организации;</w:t>
      </w:r>
    </w:p>
    <w:p w:rsidR="002250E2" w:rsidRPr="0095450F" w:rsidRDefault="002250E2" w:rsidP="002250E2">
      <w:pPr>
        <w:pStyle w:val="TableParagraph"/>
        <w:tabs>
          <w:tab w:val="left" w:pos="741"/>
        </w:tabs>
        <w:spacing w:before="1"/>
        <w:ind w:left="125" w:right="97" w:hanging="1"/>
        <w:jc w:val="both"/>
        <w:rPr>
          <w:rFonts w:ascii="Arial" w:eastAsia="Calibri" w:hAnsi="Arial" w:cs="Arial"/>
          <w:sz w:val="24"/>
          <w:szCs w:val="24"/>
        </w:rPr>
      </w:pPr>
    </w:p>
    <w:p w:rsidR="002250E2" w:rsidRPr="0095450F" w:rsidRDefault="002250E2" w:rsidP="002250E2">
      <w:pPr>
        <w:pStyle w:val="TableParagraph"/>
        <w:tabs>
          <w:tab w:val="left" w:pos="741"/>
        </w:tabs>
        <w:ind w:left="125" w:right="9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95450F">
        <w:rPr>
          <w:rFonts w:ascii="Arial" w:eastAsia="Calibri" w:hAnsi="Arial" w:cs="Arial"/>
          <w:sz w:val="24"/>
          <w:szCs w:val="24"/>
        </w:rPr>
        <w:t>- переключить средства связи в бесшумный режим либо их выключить;</w:t>
      </w:r>
    </w:p>
    <w:p w:rsidR="002250E2" w:rsidRPr="0095450F" w:rsidRDefault="002250E2" w:rsidP="002250E2">
      <w:pPr>
        <w:pStyle w:val="TableParagraph"/>
        <w:tabs>
          <w:tab w:val="left" w:pos="741"/>
        </w:tabs>
        <w:spacing w:before="11"/>
        <w:ind w:right="97" w:hanging="1"/>
        <w:rPr>
          <w:rFonts w:ascii="Arial" w:eastAsia="Calibri" w:hAnsi="Arial" w:cs="Arial"/>
          <w:sz w:val="24"/>
          <w:szCs w:val="24"/>
        </w:rPr>
      </w:pPr>
    </w:p>
    <w:p w:rsidR="002250E2" w:rsidRPr="0095450F" w:rsidRDefault="002250E2" w:rsidP="002250E2">
      <w:pPr>
        <w:pStyle w:val="TableParagraph"/>
        <w:tabs>
          <w:tab w:val="left" w:pos="741"/>
        </w:tabs>
        <w:ind w:left="125" w:right="97" w:hanging="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95450F">
        <w:rPr>
          <w:rFonts w:ascii="Arial" w:eastAsia="Calibri" w:hAnsi="Arial" w:cs="Arial"/>
          <w:sz w:val="24"/>
          <w:szCs w:val="24"/>
        </w:rPr>
        <w:t>- оказать помощь и поддержку другим обучающимся только по указанию работника организации;</w:t>
      </w:r>
    </w:p>
    <w:p w:rsidR="002250E2" w:rsidRPr="0095450F" w:rsidRDefault="002250E2" w:rsidP="002250E2">
      <w:pPr>
        <w:pStyle w:val="TableParagraph"/>
        <w:tabs>
          <w:tab w:val="left" w:pos="741"/>
        </w:tabs>
        <w:ind w:left="125" w:right="97" w:hanging="1"/>
        <w:jc w:val="both"/>
        <w:rPr>
          <w:rFonts w:ascii="Arial" w:eastAsia="Calibri" w:hAnsi="Arial" w:cs="Arial"/>
          <w:sz w:val="24"/>
          <w:szCs w:val="24"/>
        </w:rPr>
      </w:pPr>
    </w:p>
    <w:p w:rsidR="002250E2" w:rsidRDefault="002250E2" w:rsidP="002250E2">
      <w:pPr>
        <w:pStyle w:val="TableParagraph"/>
        <w:tabs>
          <w:tab w:val="left" w:pos="741"/>
        </w:tabs>
        <w:ind w:left="125" w:right="97" w:hanging="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95450F">
        <w:rPr>
          <w:rFonts w:ascii="Arial" w:eastAsia="Calibri" w:hAnsi="Arial" w:cs="Arial"/>
          <w:sz w:val="24"/>
          <w:szCs w:val="24"/>
        </w:rPr>
        <w:t>- разблокировать выходы и выходить из помещения только по указанию работника организации, руководителя или оперативных служб;</w:t>
      </w:r>
    </w:p>
    <w:p w:rsidR="002250E2" w:rsidRPr="0095450F" w:rsidRDefault="002250E2" w:rsidP="002250E2">
      <w:pPr>
        <w:pStyle w:val="TableParagraph"/>
        <w:tabs>
          <w:tab w:val="left" w:pos="741"/>
        </w:tabs>
        <w:ind w:left="125" w:right="97" w:hanging="1"/>
        <w:jc w:val="both"/>
        <w:rPr>
          <w:rFonts w:ascii="Arial" w:eastAsia="Calibri" w:hAnsi="Arial" w:cs="Arial"/>
          <w:sz w:val="24"/>
          <w:szCs w:val="24"/>
        </w:rPr>
      </w:pPr>
    </w:p>
    <w:p w:rsidR="002250E2" w:rsidRPr="0095450F" w:rsidRDefault="002250E2" w:rsidP="002250E2">
      <w:pPr>
        <w:pStyle w:val="TableParagraph"/>
        <w:ind w:left="142" w:right="96" w:firstLine="583"/>
        <w:jc w:val="both"/>
        <w:rPr>
          <w:rFonts w:ascii="Arial" w:eastAsia="Calibri" w:hAnsi="Arial" w:cs="Arial"/>
          <w:sz w:val="24"/>
          <w:szCs w:val="24"/>
        </w:rPr>
      </w:pPr>
      <w:r w:rsidRPr="0095450F">
        <w:rPr>
          <w:rFonts w:ascii="Arial" w:eastAsia="Calibri" w:hAnsi="Arial" w:cs="Arial"/>
          <w:sz w:val="24"/>
          <w:szCs w:val="24"/>
        </w:rPr>
        <w:t xml:space="preserve">- </w:t>
      </w:r>
      <w:r w:rsidRPr="002250E2">
        <w:rPr>
          <w:rFonts w:ascii="Arial" w:eastAsia="Calibri" w:hAnsi="Arial" w:cs="Arial"/>
          <w:b/>
          <w:sz w:val="24"/>
          <w:szCs w:val="24"/>
        </w:rPr>
        <w:t>при проведении операции по пресечению вооруженного нападения</w:t>
      </w:r>
      <w:r w:rsidRPr="0095450F">
        <w:rPr>
          <w:rFonts w:ascii="Arial" w:eastAsia="Calibri" w:hAnsi="Arial" w:cs="Arial"/>
          <w:sz w:val="24"/>
          <w:szCs w:val="24"/>
        </w:rPr>
        <w:t>:</w:t>
      </w:r>
    </w:p>
    <w:p w:rsidR="002250E2" w:rsidRDefault="002250E2" w:rsidP="002250E2">
      <w:pPr>
        <w:pStyle w:val="TableParagraph"/>
        <w:ind w:left="142" w:right="96"/>
        <w:jc w:val="both"/>
        <w:rPr>
          <w:rFonts w:ascii="Arial" w:eastAsia="Calibri" w:hAnsi="Arial" w:cs="Arial"/>
          <w:sz w:val="24"/>
          <w:szCs w:val="24"/>
        </w:rPr>
      </w:pPr>
      <w:r w:rsidRPr="0095450F">
        <w:rPr>
          <w:rFonts w:ascii="Arial" w:eastAsia="Calibri" w:hAnsi="Arial" w:cs="Arial"/>
          <w:sz w:val="24"/>
          <w:szCs w:val="24"/>
        </w:rPr>
        <w:t>лечь на пол лицом вниз, голову закрыть руками и не двигаться;</w:t>
      </w:r>
    </w:p>
    <w:p w:rsidR="002250E2" w:rsidRPr="0095450F" w:rsidRDefault="002250E2" w:rsidP="002250E2">
      <w:pPr>
        <w:pStyle w:val="TableParagraph"/>
        <w:ind w:left="142" w:right="96"/>
        <w:jc w:val="both"/>
        <w:rPr>
          <w:rFonts w:ascii="Arial" w:eastAsia="Calibri" w:hAnsi="Arial" w:cs="Arial"/>
          <w:sz w:val="24"/>
          <w:szCs w:val="24"/>
        </w:rPr>
      </w:pPr>
    </w:p>
    <w:p w:rsidR="002250E2" w:rsidRDefault="002250E2" w:rsidP="002250E2">
      <w:pPr>
        <w:pStyle w:val="TableParagraph"/>
        <w:ind w:left="142" w:right="97" w:hanging="1"/>
        <w:jc w:val="both"/>
        <w:rPr>
          <w:rFonts w:ascii="Arial" w:eastAsia="Calibri" w:hAnsi="Arial" w:cs="Arial"/>
          <w:sz w:val="24"/>
          <w:szCs w:val="24"/>
        </w:rPr>
      </w:pPr>
      <w:r w:rsidRPr="0095450F">
        <w:rPr>
          <w:rFonts w:ascii="Arial" w:eastAsia="Calibri" w:hAnsi="Arial" w:cs="Arial"/>
          <w:sz w:val="24"/>
          <w:szCs w:val="24"/>
        </w:rPr>
        <w:t>по возможности держаться подальше от проемов дверей и окон;</w:t>
      </w:r>
    </w:p>
    <w:p w:rsidR="002250E2" w:rsidRPr="0095450F" w:rsidRDefault="002250E2" w:rsidP="002250E2">
      <w:pPr>
        <w:pStyle w:val="TableParagraph"/>
        <w:ind w:left="142" w:right="97" w:hanging="1"/>
        <w:jc w:val="both"/>
        <w:rPr>
          <w:rFonts w:ascii="Arial" w:eastAsia="Calibri" w:hAnsi="Arial" w:cs="Arial"/>
          <w:sz w:val="24"/>
          <w:szCs w:val="24"/>
        </w:rPr>
      </w:pPr>
    </w:p>
    <w:p w:rsidR="002250E2" w:rsidRPr="0095450F" w:rsidRDefault="002250E2" w:rsidP="002250E2">
      <w:pPr>
        <w:pStyle w:val="TableParagraph"/>
        <w:ind w:left="142" w:right="97" w:hanging="1"/>
        <w:jc w:val="both"/>
        <w:rPr>
          <w:rFonts w:ascii="Arial" w:eastAsia="Calibri" w:hAnsi="Arial" w:cs="Arial"/>
          <w:sz w:val="24"/>
          <w:szCs w:val="24"/>
        </w:rPr>
      </w:pPr>
    </w:p>
    <w:p w:rsidR="002250E2" w:rsidRDefault="002250E2" w:rsidP="002250E2">
      <w:pPr>
        <w:ind w:left="142"/>
        <w:jc w:val="both"/>
        <w:rPr>
          <w:rFonts w:ascii="Arial" w:eastAsia="Calibri" w:hAnsi="Arial" w:cs="Arial"/>
        </w:rPr>
      </w:pPr>
      <w:r w:rsidRPr="0095450F">
        <w:rPr>
          <w:rFonts w:ascii="Arial" w:eastAsia="Calibri" w:hAnsi="Arial" w:cs="Arial"/>
        </w:rPr>
        <w:t>не бежать навстречу сотрудникам, проводящим операцию по пресечению вооруженного нападения, или от них, так как они могут по</w:t>
      </w:r>
      <w:r>
        <w:rPr>
          <w:rFonts w:ascii="Arial" w:eastAsia="Calibri" w:hAnsi="Arial" w:cs="Arial"/>
        </w:rPr>
        <w:t>считать бегущих за преступников;</w:t>
      </w:r>
    </w:p>
    <w:p w:rsidR="002250E2" w:rsidRDefault="002250E2" w:rsidP="002250E2">
      <w:pPr>
        <w:ind w:left="142"/>
        <w:jc w:val="both"/>
        <w:rPr>
          <w:rFonts w:ascii="Arial" w:hAnsi="Arial" w:cs="Arial"/>
          <w:b/>
        </w:rPr>
      </w:pPr>
    </w:p>
    <w:p w:rsidR="002250E2" w:rsidRDefault="002250E2" w:rsidP="002250E2">
      <w:pPr>
        <w:pStyle w:val="TableParagraph"/>
        <w:ind w:left="142" w:right="97" w:hanging="1"/>
        <w:jc w:val="both"/>
        <w:rPr>
          <w:rFonts w:ascii="Arial" w:eastAsia="Calibri" w:hAnsi="Arial" w:cs="Arial"/>
          <w:sz w:val="24"/>
          <w:szCs w:val="24"/>
        </w:rPr>
      </w:pPr>
      <w:r w:rsidRPr="0095450F">
        <w:rPr>
          <w:rFonts w:ascii="Arial" w:eastAsia="Calibri" w:hAnsi="Arial" w:cs="Arial"/>
          <w:sz w:val="24"/>
          <w:szCs w:val="24"/>
        </w:rPr>
        <w:t xml:space="preserve">при ранении постараться не двигаться </w:t>
      </w:r>
      <w:r>
        <w:rPr>
          <w:rFonts w:ascii="Arial" w:eastAsia="Calibri" w:hAnsi="Arial" w:cs="Arial"/>
          <w:sz w:val="24"/>
          <w:szCs w:val="24"/>
        </w:rPr>
        <w:t>с целью уменьшения потери крови.</w:t>
      </w:r>
    </w:p>
    <w:p w:rsidR="002250E2" w:rsidRPr="0095450F" w:rsidRDefault="002250E2" w:rsidP="002250E2">
      <w:pPr>
        <w:jc w:val="both"/>
        <w:rPr>
          <w:rFonts w:ascii="Arial" w:hAnsi="Arial" w:cs="Arial"/>
          <w:b/>
        </w:rPr>
      </w:pPr>
    </w:p>
    <w:p w:rsidR="00367FA4" w:rsidRDefault="00367FA4">
      <w:bookmarkStart w:id="0" w:name="_GoBack"/>
      <w:bookmarkEnd w:id="0"/>
    </w:p>
    <w:p w:rsidR="00367FA4" w:rsidRDefault="00367FA4" w:rsidP="00367FA4">
      <w:pPr>
        <w:jc w:val="center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 xml:space="preserve">Обнаружение </w:t>
      </w:r>
      <w:r w:rsidRPr="00367FA4">
        <w:rPr>
          <w:rFonts w:ascii="Arial" w:hAnsi="Arial" w:cs="Arial"/>
          <w:b/>
          <w:spacing w:val="-2"/>
        </w:rPr>
        <w:t>взрывного</w:t>
      </w:r>
      <w:r w:rsidRPr="00367FA4">
        <w:rPr>
          <w:rFonts w:ascii="Arial" w:hAnsi="Arial" w:cs="Arial"/>
          <w:b/>
          <w:spacing w:val="6"/>
        </w:rPr>
        <w:t xml:space="preserve"> </w:t>
      </w:r>
      <w:r w:rsidRPr="00367FA4">
        <w:rPr>
          <w:rFonts w:ascii="Arial" w:hAnsi="Arial" w:cs="Arial"/>
          <w:b/>
          <w:spacing w:val="-2"/>
        </w:rPr>
        <w:t>устройства</w:t>
      </w:r>
    </w:p>
    <w:p w:rsidR="00367FA4" w:rsidRPr="00367FA4" w:rsidRDefault="00367FA4" w:rsidP="00367FA4">
      <w:pPr>
        <w:jc w:val="center"/>
        <w:rPr>
          <w:b/>
        </w:rPr>
      </w:pPr>
    </w:p>
    <w:p w:rsidR="00367FA4" w:rsidRPr="0095450F" w:rsidRDefault="00367FA4" w:rsidP="00367FA4">
      <w:pPr>
        <w:pStyle w:val="TableParagraph"/>
        <w:tabs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35" w:lineRule="auto"/>
        <w:ind w:left="126" w:right="102" w:firstLine="583"/>
        <w:jc w:val="both"/>
        <w:rPr>
          <w:rFonts w:ascii="Arial" w:eastAsia="Calibri" w:hAnsi="Arial" w:cs="Arial"/>
          <w:sz w:val="24"/>
          <w:szCs w:val="24"/>
        </w:rPr>
      </w:pPr>
      <w:r w:rsidRPr="0095450F">
        <w:rPr>
          <w:rFonts w:ascii="Arial" w:eastAsia="Calibri" w:hAnsi="Arial" w:cs="Arial"/>
          <w:sz w:val="24"/>
          <w:szCs w:val="24"/>
        </w:rPr>
        <w:t xml:space="preserve">- не трогать и не приближаться к оставленным другими лицами (бесхозным) </w:t>
      </w:r>
      <w:r w:rsidRPr="0095450F">
        <w:rPr>
          <w:rFonts w:ascii="Arial" w:eastAsia="Calibri" w:hAnsi="Arial" w:cs="Arial"/>
          <w:sz w:val="24"/>
          <w:szCs w:val="24"/>
        </w:rPr>
        <w:lastRenderedPageBreak/>
        <w:t>предметам;</w:t>
      </w:r>
    </w:p>
    <w:p w:rsidR="00367FA4" w:rsidRPr="0095450F" w:rsidRDefault="00367FA4" w:rsidP="00367FA4">
      <w:pPr>
        <w:pStyle w:val="TableParagraph"/>
        <w:tabs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35" w:lineRule="auto"/>
        <w:ind w:left="126" w:right="102" w:firstLine="583"/>
        <w:jc w:val="both"/>
        <w:rPr>
          <w:rFonts w:ascii="Arial" w:eastAsia="Calibri" w:hAnsi="Arial" w:cs="Arial"/>
          <w:sz w:val="24"/>
          <w:szCs w:val="24"/>
        </w:rPr>
      </w:pPr>
    </w:p>
    <w:p w:rsidR="00367FA4" w:rsidRPr="0095450F" w:rsidRDefault="00367FA4" w:rsidP="00367FA4">
      <w:pPr>
        <w:pStyle w:val="TableParagraph"/>
        <w:tabs>
          <w:tab w:val="left" w:pos="356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35" w:lineRule="auto"/>
        <w:ind w:left="126" w:right="102" w:firstLine="583"/>
        <w:jc w:val="both"/>
        <w:rPr>
          <w:rFonts w:ascii="Arial" w:eastAsia="Calibri" w:hAnsi="Arial" w:cs="Arial"/>
          <w:sz w:val="24"/>
          <w:szCs w:val="24"/>
        </w:rPr>
      </w:pPr>
      <w:r w:rsidRPr="0095450F">
        <w:rPr>
          <w:rFonts w:ascii="Arial" w:eastAsia="Calibri" w:hAnsi="Arial" w:cs="Arial"/>
          <w:sz w:val="24"/>
          <w:szCs w:val="24"/>
        </w:rPr>
        <w:t>- в случае обнаружения оставленного другими лицами (бесхозного) предмета громко обратиться к окружающим «ЧЬЯ CУMKA (ПAKET, КОРОБКА)?», если ответа не последовало сообщить ближайшему работнику организации, либо обучающемуся старшего возраста;</w:t>
      </w:r>
    </w:p>
    <w:p w:rsidR="00367FA4" w:rsidRPr="0095450F" w:rsidRDefault="00367FA4" w:rsidP="00367FA4">
      <w:pPr>
        <w:pStyle w:val="TableParagraph"/>
        <w:tabs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9" w:line="235" w:lineRule="auto"/>
        <w:ind w:left="126" w:right="102" w:firstLine="583"/>
        <w:jc w:val="both"/>
        <w:rPr>
          <w:rFonts w:ascii="Arial" w:eastAsia="Calibri" w:hAnsi="Arial" w:cs="Arial"/>
          <w:sz w:val="24"/>
          <w:szCs w:val="24"/>
        </w:rPr>
      </w:pPr>
    </w:p>
    <w:p w:rsidR="00367FA4" w:rsidRPr="0095450F" w:rsidRDefault="00367FA4" w:rsidP="00367FA4">
      <w:pPr>
        <w:pStyle w:val="TableParagraph"/>
        <w:tabs>
          <w:tab w:val="left" w:pos="480"/>
          <w:tab w:val="left" w:pos="534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35" w:lineRule="auto"/>
        <w:ind w:left="126" w:right="102" w:firstLine="583"/>
        <w:jc w:val="both"/>
        <w:rPr>
          <w:rFonts w:ascii="Arial" w:eastAsia="Calibri" w:hAnsi="Arial" w:cs="Arial"/>
          <w:sz w:val="24"/>
          <w:szCs w:val="24"/>
        </w:rPr>
      </w:pPr>
      <w:r w:rsidRPr="0095450F">
        <w:rPr>
          <w:rFonts w:ascii="Arial" w:eastAsia="Calibri" w:hAnsi="Arial" w:cs="Arial"/>
          <w:sz w:val="24"/>
          <w:szCs w:val="24"/>
        </w:rPr>
        <w:t>- проследовать на безопа</w:t>
      </w:r>
      <w:r>
        <w:rPr>
          <w:rFonts w:ascii="Arial" w:eastAsia="Calibri" w:hAnsi="Arial" w:cs="Arial"/>
          <w:sz w:val="24"/>
          <w:szCs w:val="24"/>
        </w:rPr>
        <w:t>сное расстояние</w:t>
      </w:r>
      <w:r w:rsidRPr="0095450F">
        <w:rPr>
          <w:rFonts w:ascii="Arial" w:eastAsia="Calibri" w:hAnsi="Arial" w:cs="Arial"/>
          <w:sz w:val="24"/>
          <w:szCs w:val="24"/>
        </w:rPr>
        <w:t xml:space="preserve"> от предполагаемого взрывного устройства (места его проноса или провоза);</w:t>
      </w:r>
    </w:p>
    <w:p w:rsidR="00367FA4" w:rsidRPr="0095450F" w:rsidRDefault="00367FA4" w:rsidP="00367FA4">
      <w:pPr>
        <w:pStyle w:val="TableParagraph"/>
        <w:tabs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9" w:line="235" w:lineRule="auto"/>
        <w:ind w:left="126" w:right="102" w:firstLine="583"/>
        <w:jc w:val="both"/>
        <w:rPr>
          <w:rFonts w:ascii="Arial" w:eastAsia="Calibri" w:hAnsi="Arial" w:cs="Arial"/>
          <w:sz w:val="24"/>
          <w:szCs w:val="24"/>
        </w:rPr>
      </w:pPr>
    </w:p>
    <w:p w:rsidR="00367FA4" w:rsidRPr="0095450F" w:rsidRDefault="00367FA4" w:rsidP="00367FA4">
      <w:pPr>
        <w:pStyle w:val="TableParagraph"/>
        <w:tabs>
          <w:tab w:val="left" w:pos="374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35" w:lineRule="auto"/>
        <w:ind w:left="126" w:right="102" w:firstLine="583"/>
        <w:jc w:val="both"/>
        <w:rPr>
          <w:rFonts w:ascii="Arial" w:eastAsia="Calibri" w:hAnsi="Arial" w:cs="Arial"/>
          <w:sz w:val="24"/>
          <w:szCs w:val="24"/>
        </w:rPr>
      </w:pPr>
      <w:r w:rsidRPr="0095450F">
        <w:rPr>
          <w:rFonts w:ascii="Arial" w:eastAsia="Calibri" w:hAnsi="Arial" w:cs="Arial"/>
          <w:sz w:val="24"/>
          <w:szCs w:val="24"/>
        </w:rPr>
        <w:t>- действовать по распоряжению руководителя, охранника или работника организации;</w:t>
      </w:r>
    </w:p>
    <w:p w:rsidR="00367FA4" w:rsidRPr="0095450F" w:rsidRDefault="00367FA4" w:rsidP="00367FA4">
      <w:pPr>
        <w:pStyle w:val="TableParagraph"/>
        <w:tabs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1" w:line="235" w:lineRule="auto"/>
        <w:ind w:left="126" w:right="102" w:firstLine="583"/>
        <w:jc w:val="both"/>
        <w:rPr>
          <w:rFonts w:ascii="Arial" w:eastAsia="Calibri" w:hAnsi="Arial" w:cs="Arial"/>
          <w:sz w:val="24"/>
          <w:szCs w:val="24"/>
        </w:rPr>
      </w:pPr>
    </w:p>
    <w:p w:rsidR="00367FA4" w:rsidRPr="0095450F" w:rsidRDefault="00367FA4" w:rsidP="00367FA4">
      <w:pPr>
        <w:pStyle w:val="TableParagraph"/>
        <w:tabs>
          <w:tab w:val="left" w:pos="399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1" w:line="235" w:lineRule="auto"/>
        <w:ind w:left="126" w:right="102" w:firstLine="583"/>
        <w:jc w:val="both"/>
        <w:rPr>
          <w:rFonts w:ascii="Arial" w:eastAsia="Calibri" w:hAnsi="Arial" w:cs="Arial"/>
          <w:sz w:val="24"/>
          <w:szCs w:val="24"/>
        </w:rPr>
      </w:pPr>
      <w:r w:rsidRPr="0095450F">
        <w:rPr>
          <w:rFonts w:ascii="Arial" w:eastAsia="Calibri" w:hAnsi="Arial" w:cs="Arial"/>
          <w:sz w:val="24"/>
          <w:szCs w:val="24"/>
        </w:rPr>
        <w:t>- в случае эвакуации сохранять спокойствие, отключить средства связи;</w:t>
      </w:r>
    </w:p>
    <w:p w:rsidR="00367FA4" w:rsidRPr="0095450F" w:rsidRDefault="00367FA4" w:rsidP="00367FA4">
      <w:pPr>
        <w:pStyle w:val="TableParagraph"/>
        <w:tabs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10" w:line="235" w:lineRule="auto"/>
        <w:ind w:left="126" w:right="102" w:firstLine="583"/>
        <w:jc w:val="both"/>
        <w:rPr>
          <w:rFonts w:ascii="Arial" w:eastAsia="Calibri" w:hAnsi="Arial" w:cs="Arial"/>
          <w:sz w:val="24"/>
          <w:szCs w:val="24"/>
        </w:rPr>
      </w:pPr>
    </w:p>
    <w:p w:rsidR="00367FA4" w:rsidRDefault="00367FA4" w:rsidP="00367FA4">
      <w:pPr>
        <w:ind w:left="126" w:firstLine="583"/>
        <w:jc w:val="both"/>
        <w:rPr>
          <w:rFonts w:ascii="Arial" w:eastAsia="Calibri" w:hAnsi="Arial" w:cs="Arial"/>
        </w:rPr>
      </w:pPr>
      <w:r w:rsidRPr="0095450F">
        <w:rPr>
          <w:rFonts w:ascii="Arial" w:eastAsia="Calibri" w:hAnsi="Arial" w:cs="Arial"/>
        </w:rPr>
        <w:t>- оказывать помощь и поддержку другим обучающимся только по указанию работников организации.</w:t>
      </w:r>
    </w:p>
    <w:p w:rsidR="00367FA4" w:rsidRDefault="00367FA4" w:rsidP="00367FA4">
      <w:pPr>
        <w:ind w:left="126" w:firstLine="583"/>
        <w:jc w:val="both"/>
        <w:rPr>
          <w:rFonts w:ascii="Arial" w:eastAsia="Calibri" w:hAnsi="Arial" w:cs="Arial"/>
        </w:rPr>
      </w:pPr>
    </w:p>
    <w:p w:rsidR="00367FA4" w:rsidRDefault="00367FA4" w:rsidP="00367FA4">
      <w:pPr>
        <w:ind w:left="126" w:firstLine="583"/>
        <w:jc w:val="center"/>
        <w:rPr>
          <w:rFonts w:ascii="Arial" w:eastAsia="Calibri" w:hAnsi="Arial" w:cs="Arial"/>
        </w:rPr>
      </w:pPr>
      <w:r w:rsidRPr="00367FA4">
        <w:rPr>
          <w:rFonts w:ascii="Arial" w:hAnsi="Arial" w:cs="Arial"/>
          <w:b/>
          <w:spacing w:val="-2"/>
        </w:rPr>
        <w:t>Захват заложников</w:t>
      </w:r>
    </w:p>
    <w:p w:rsidR="00367FA4" w:rsidRDefault="00367FA4" w:rsidP="00367FA4">
      <w:pPr>
        <w:ind w:left="126" w:firstLine="583"/>
        <w:jc w:val="both"/>
        <w:rPr>
          <w:rFonts w:ascii="Arial" w:eastAsia="Calibri" w:hAnsi="Arial" w:cs="Arial"/>
        </w:rPr>
      </w:pPr>
    </w:p>
    <w:p w:rsidR="00367FA4" w:rsidRPr="0095450F" w:rsidRDefault="00367FA4" w:rsidP="00367FA4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4" w:line="235" w:lineRule="auto"/>
        <w:ind w:left="126" w:right="102" w:firstLine="441"/>
        <w:jc w:val="both"/>
        <w:rPr>
          <w:rFonts w:ascii="Arial" w:eastAsia="Calibri" w:hAnsi="Arial" w:cs="Arial"/>
          <w:sz w:val="24"/>
          <w:szCs w:val="24"/>
        </w:rPr>
      </w:pPr>
      <w:r w:rsidRPr="0095450F">
        <w:rPr>
          <w:rFonts w:ascii="Arial" w:eastAsia="Calibri" w:hAnsi="Arial" w:cs="Arial"/>
          <w:sz w:val="24"/>
          <w:szCs w:val="24"/>
        </w:rPr>
        <w:t>- 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</w:r>
    </w:p>
    <w:p w:rsidR="00367FA4" w:rsidRPr="0095450F" w:rsidRDefault="00367FA4" w:rsidP="00367FA4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4" w:line="235" w:lineRule="auto"/>
        <w:ind w:left="126" w:right="102" w:firstLine="441"/>
        <w:jc w:val="both"/>
        <w:rPr>
          <w:rFonts w:ascii="Arial" w:eastAsia="Calibri" w:hAnsi="Arial" w:cs="Arial"/>
          <w:sz w:val="24"/>
          <w:szCs w:val="24"/>
        </w:rPr>
      </w:pPr>
    </w:p>
    <w:p w:rsidR="00367FA4" w:rsidRPr="0095450F" w:rsidRDefault="00367FA4" w:rsidP="00367FA4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4" w:line="235" w:lineRule="auto"/>
        <w:ind w:left="126" w:right="102" w:firstLine="441"/>
        <w:jc w:val="both"/>
        <w:rPr>
          <w:rFonts w:ascii="Arial" w:eastAsia="Calibri" w:hAnsi="Arial" w:cs="Arial"/>
          <w:sz w:val="24"/>
          <w:szCs w:val="24"/>
        </w:rPr>
      </w:pPr>
      <w:r w:rsidRPr="0095450F">
        <w:rPr>
          <w:rFonts w:ascii="Arial" w:eastAsia="Calibri" w:hAnsi="Arial" w:cs="Arial"/>
          <w:sz w:val="24"/>
          <w:szCs w:val="24"/>
        </w:rPr>
        <w:t>- 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 оказалось работника), сохранять спокойствие, разговаривать тихо, внимательно слушать и выполнять указания работника организации;</w:t>
      </w:r>
    </w:p>
    <w:p w:rsidR="00367FA4" w:rsidRPr="0095450F" w:rsidRDefault="00367FA4" w:rsidP="00367FA4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4" w:line="235" w:lineRule="auto"/>
        <w:ind w:left="126" w:right="102" w:firstLine="441"/>
        <w:jc w:val="both"/>
        <w:rPr>
          <w:rFonts w:ascii="Arial" w:eastAsia="Calibri" w:hAnsi="Arial" w:cs="Arial"/>
          <w:sz w:val="24"/>
          <w:szCs w:val="24"/>
        </w:rPr>
      </w:pPr>
    </w:p>
    <w:p w:rsidR="00367FA4" w:rsidRPr="0095450F" w:rsidRDefault="00367FA4" w:rsidP="00367FA4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4" w:line="235" w:lineRule="auto"/>
        <w:ind w:left="126" w:right="102" w:firstLine="441"/>
        <w:jc w:val="both"/>
        <w:rPr>
          <w:rFonts w:ascii="Arial" w:eastAsia="Calibri" w:hAnsi="Arial" w:cs="Arial"/>
          <w:sz w:val="24"/>
          <w:szCs w:val="24"/>
        </w:rPr>
      </w:pPr>
      <w:r w:rsidRPr="0095450F">
        <w:rPr>
          <w:rFonts w:ascii="Arial" w:eastAsia="Calibri" w:hAnsi="Arial" w:cs="Arial"/>
          <w:sz w:val="24"/>
          <w:szCs w:val="24"/>
        </w:rPr>
        <w:t>- 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</w:t>
      </w:r>
    </w:p>
    <w:p w:rsidR="00367FA4" w:rsidRPr="0095450F" w:rsidRDefault="00367FA4" w:rsidP="00367FA4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4" w:line="235" w:lineRule="auto"/>
        <w:ind w:left="126" w:right="102" w:firstLine="441"/>
        <w:jc w:val="both"/>
        <w:rPr>
          <w:rFonts w:ascii="Arial" w:eastAsia="Calibri" w:hAnsi="Arial" w:cs="Arial"/>
          <w:sz w:val="24"/>
          <w:szCs w:val="24"/>
        </w:rPr>
      </w:pPr>
    </w:p>
    <w:p w:rsidR="00367FA4" w:rsidRPr="0095450F" w:rsidRDefault="00367FA4" w:rsidP="00367FA4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4" w:line="235" w:lineRule="auto"/>
        <w:ind w:left="126" w:right="102" w:firstLine="441"/>
        <w:jc w:val="both"/>
        <w:rPr>
          <w:rFonts w:ascii="Arial" w:eastAsia="Calibri" w:hAnsi="Arial" w:cs="Arial"/>
          <w:sz w:val="24"/>
          <w:szCs w:val="24"/>
        </w:rPr>
      </w:pPr>
      <w:r w:rsidRPr="0095450F">
        <w:rPr>
          <w:rFonts w:ascii="Arial" w:eastAsia="Calibri" w:hAnsi="Arial" w:cs="Arial"/>
          <w:sz w:val="24"/>
          <w:szCs w:val="24"/>
        </w:rPr>
        <w:t>- переключить средства связи в бесшумный режим либо выключить их;</w:t>
      </w:r>
    </w:p>
    <w:p w:rsidR="00367FA4" w:rsidRPr="0095450F" w:rsidRDefault="00367FA4" w:rsidP="00367FA4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4" w:line="235" w:lineRule="auto"/>
        <w:ind w:left="126" w:right="102" w:firstLine="441"/>
        <w:jc w:val="both"/>
        <w:rPr>
          <w:rFonts w:ascii="Arial" w:eastAsia="Calibri" w:hAnsi="Arial" w:cs="Arial"/>
          <w:sz w:val="24"/>
          <w:szCs w:val="24"/>
        </w:rPr>
      </w:pPr>
    </w:p>
    <w:p w:rsidR="00367FA4" w:rsidRPr="0095450F" w:rsidRDefault="00367FA4" w:rsidP="00367FA4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4" w:line="235" w:lineRule="auto"/>
        <w:ind w:left="126" w:right="102" w:firstLine="441"/>
        <w:jc w:val="both"/>
        <w:rPr>
          <w:rFonts w:ascii="Arial" w:eastAsia="Calibri" w:hAnsi="Arial" w:cs="Arial"/>
          <w:sz w:val="24"/>
          <w:szCs w:val="24"/>
        </w:rPr>
      </w:pPr>
      <w:r w:rsidRPr="0095450F">
        <w:rPr>
          <w:rFonts w:ascii="Arial" w:eastAsia="Calibri" w:hAnsi="Arial" w:cs="Arial"/>
          <w:sz w:val="24"/>
          <w:szCs w:val="24"/>
        </w:rPr>
        <w:t>- оказать помощь и поддержку другим обучающимся только по указанию работника организации;</w:t>
      </w:r>
    </w:p>
    <w:p w:rsidR="00367FA4" w:rsidRPr="0095450F" w:rsidRDefault="00367FA4" w:rsidP="00367FA4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4" w:line="235" w:lineRule="auto"/>
        <w:ind w:left="126" w:right="102" w:firstLine="441"/>
        <w:jc w:val="both"/>
        <w:rPr>
          <w:rFonts w:ascii="Arial" w:eastAsia="Calibri" w:hAnsi="Arial" w:cs="Arial"/>
          <w:sz w:val="24"/>
          <w:szCs w:val="24"/>
        </w:rPr>
      </w:pPr>
    </w:p>
    <w:p w:rsidR="00367FA4" w:rsidRPr="0095450F" w:rsidRDefault="00367FA4" w:rsidP="00367FA4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4" w:line="235" w:lineRule="auto"/>
        <w:ind w:left="126" w:right="102" w:firstLine="441"/>
        <w:jc w:val="both"/>
        <w:rPr>
          <w:rFonts w:ascii="Arial" w:eastAsia="Calibri" w:hAnsi="Arial" w:cs="Arial"/>
          <w:sz w:val="24"/>
          <w:szCs w:val="24"/>
        </w:rPr>
      </w:pPr>
      <w:r w:rsidRPr="0095450F">
        <w:rPr>
          <w:rFonts w:ascii="Arial" w:eastAsia="Calibri" w:hAnsi="Arial" w:cs="Arial"/>
          <w:sz w:val="24"/>
          <w:szCs w:val="24"/>
        </w:rPr>
        <w:t>-</w:t>
      </w:r>
      <w:r w:rsidRPr="0095450F">
        <w:rPr>
          <w:rFonts w:ascii="Arial" w:eastAsia="Calibri" w:hAnsi="Arial" w:cs="Arial"/>
          <w:sz w:val="24"/>
          <w:szCs w:val="24"/>
        </w:rPr>
        <w:tab/>
        <w:t>разблокировать выходы и выходить из помещения только по указанию работника организации, руководителя или оперативных служб;</w:t>
      </w:r>
    </w:p>
    <w:p w:rsidR="00367FA4" w:rsidRPr="0095450F" w:rsidRDefault="00367FA4" w:rsidP="00367FA4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4" w:line="235" w:lineRule="auto"/>
        <w:ind w:left="126" w:right="102" w:firstLine="441"/>
        <w:jc w:val="both"/>
        <w:rPr>
          <w:rFonts w:ascii="Arial" w:eastAsia="Calibri" w:hAnsi="Arial" w:cs="Arial"/>
          <w:sz w:val="24"/>
          <w:szCs w:val="24"/>
        </w:rPr>
      </w:pPr>
    </w:p>
    <w:p w:rsidR="00367FA4" w:rsidRDefault="00367FA4" w:rsidP="00367FA4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4" w:line="235" w:lineRule="auto"/>
        <w:ind w:left="126" w:right="102" w:firstLine="441"/>
        <w:jc w:val="both"/>
        <w:rPr>
          <w:rFonts w:ascii="Arial" w:eastAsia="Calibri" w:hAnsi="Arial" w:cs="Arial"/>
          <w:sz w:val="24"/>
          <w:szCs w:val="24"/>
        </w:rPr>
      </w:pPr>
      <w:r w:rsidRPr="0095450F">
        <w:rPr>
          <w:rFonts w:ascii="Arial" w:eastAsia="Calibri" w:hAnsi="Arial" w:cs="Arial"/>
          <w:sz w:val="24"/>
          <w:szCs w:val="24"/>
        </w:rPr>
        <w:t xml:space="preserve">- </w:t>
      </w:r>
      <w:r w:rsidRPr="00367FA4">
        <w:rPr>
          <w:rFonts w:ascii="Arial" w:eastAsia="Calibri" w:hAnsi="Arial" w:cs="Arial"/>
          <w:b/>
          <w:sz w:val="24"/>
          <w:szCs w:val="24"/>
        </w:rPr>
        <w:t>во время проведения операции по освобождению</w:t>
      </w:r>
      <w:r w:rsidRPr="0095450F">
        <w:rPr>
          <w:rFonts w:ascii="Arial" w:eastAsia="Calibri" w:hAnsi="Arial" w:cs="Arial"/>
          <w:sz w:val="24"/>
          <w:szCs w:val="24"/>
        </w:rPr>
        <w:t>:</w:t>
      </w:r>
    </w:p>
    <w:p w:rsidR="00367FA4" w:rsidRPr="0095450F" w:rsidRDefault="00367FA4" w:rsidP="00367FA4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4" w:line="235" w:lineRule="auto"/>
        <w:ind w:left="126" w:right="102" w:firstLine="16"/>
        <w:jc w:val="both"/>
        <w:rPr>
          <w:rFonts w:ascii="Arial" w:eastAsia="Calibri" w:hAnsi="Arial" w:cs="Arial"/>
          <w:sz w:val="24"/>
          <w:szCs w:val="24"/>
        </w:rPr>
      </w:pPr>
    </w:p>
    <w:p w:rsidR="00367FA4" w:rsidRDefault="00367FA4" w:rsidP="00367FA4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4" w:line="235" w:lineRule="auto"/>
        <w:ind w:left="126" w:right="102" w:firstLine="16"/>
        <w:jc w:val="both"/>
        <w:rPr>
          <w:rFonts w:ascii="Arial" w:eastAsia="Calibri" w:hAnsi="Arial" w:cs="Arial"/>
          <w:sz w:val="24"/>
          <w:szCs w:val="24"/>
        </w:rPr>
      </w:pPr>
      <w:r w:rsidRPr="0095450F">
        <w:rPr>
          <w:rFonts w:ascii="Arial" w:eastAsia="Calibri" w:hAnsi="Arial" w:cs="Arial"/>
          <w:sz w:val="24"/>
          <w:szCs w:val="24"/>
        </w:rPr>
        <w:t>лечь на пол лицом вниз, голову закрыть руками и не двигаться;</w:t>
      </w:r>
    </w:p>
    <w:p w:rsidR="00367FA4" w:rsidRDefault="00367FA4" w:rsidP="00367FA4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4" w:line="235" w:lineRule="auto"/>
        <w:ind w:left="126" w:right="102" w:firstLine="16"/>
        <w:jc w:val="both"/>
        <w:rPr>
          <w:rFonts w:ascii="Arial" w:eastAsia="Calibri" w:hAnsi="Arial" w:cs="Arial"/>
          <w:sz w:val="24"/>
          <w:szCs w:val="24"/>
        </w:rPr>
      </w:pPr>
    </w:p>
    <w:p w:rsidR="00367FA4" w:rsidRDefault="00367FA4" w:rsidP="00367FA4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4" w:line="235" w:lineRule="auto"/>
        <w:ind w:left="126" w:right="102" w:firstLine="16"/>
        <w:jc w:val="both"/>
        <w:rPr>
          <w:rFonts w:ascii="Arial" w:eastAsia="Calibri" w:hAnsi="Arial" w:cs="Arial"/>
          <w:sz w:val="24"/>
          <w:szCs w:val="24"/>
        </w:rPr>
      </w:pPr>
      <w:r w:rsidRPr="0095450F">
        <w:rPr>
          <w:rFonts w:ascii="Arial" w:eastAsia="Calibri" w:hAnsi="Arial" w:cs="Arial"/>
          <w:sz w:val="24"/>
          <w:szCs w:val="24"/>
        </w:rPr>
        <w:t>по возможности держаться подальше от проемов дверей и окон;</w:t>
      </w:r>
    </w:p>
    <w:p w:rsidR="00367FA4" w:rsidRPr="0095450F" w:rsidRDefault="00367FA4" w:rsidP="00367FA4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4" w:line="235" w:lineRule="auto"/>
        <w:ind w:left="126" w:right="102" w:firstLine="16"/>
        <w:jc w:val="both"/>
        <w:rPr>
          <w:rFonts w:ascii="Arial" w:eastAsia="Calibri" w:hAnsi="Arial" w:cs="Arial"/>
          <w:sz w:val="24"/>
          <w:szCs w:val="24"/>
        </w:rPr>
      </w:pPr>
    </w:p>
    <w:p w:rsidR="00367FA4" w:rsidRDefault="00367FA4" w:rsidP="00367FA4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4" w:line="235" w:lineRule="auto"/>
        <w:ind w:left="126" w:right="102" w:firstLine="16"/>
        <w:jc w:val="both"/>
        <w:rPr>
          <w:rFonts w:ascii="Arial" w:eastAsia="Calibri" w:hAnsi="Arial" w:cs="Arial"/>
          <w:sz w:val="24"/>
          <w:szCs w:val="24"/>
        </w:rPr>
      </w:pPr>
      <w:r w:rsidRPr="0095450F">
        <w:rPr>
          <w:rFonts w:ascii="Arial" w:eastAsia="Calibri" w:hAnsi="Arial" w:cs="Arial"/>
          <w:sz w:val="24"/>
          <w:szCs w:val="24"/>
        </w:rPr>
        <w:t>при ранении постараться не двигаться с целью уменьшения потери крови;</w:t>
      </w:r>
    </w:p>
    <w:p w:rsidR="00367FA4" w:rsidRPr="0095450F" w:rsidRDefault="00367FA4" w:rsidP="00367FA4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before="4" w:line="235" w:lineRule="auto"/>
        <w:ind w:left="126" w:right="102" w:firstLine="16"/>
        <w:jc w:val="both"/>
        <w:rPr>
          <w:rFonts w:ascii="Arial" w:eastAsia="Calibri" w:hAnsi="Arial" w:cs="Arial"/>
          <w:sz w:val="24"/>
          <w:szCs w:val="24"/>
        </w:rPr>
      </w:pPr>
    </w:p>
    <w:p w:rsidR="00367FA4" w:rsidRDefault="00367FA4" w:rsidP="00367FA4">
      <w:pPr>
        <w:ind w:left="126" w:firstLine="16"/>
        <w:jc w:val="both"/>
        <w:rPr>
          <w:rFonts w:ascii="Arial" w:eastAsia="Calibri" w:hAnsi="Arial" w:cs="Arial"/>
        </w:rPr>
      </w:pPr>
      <w:r w:rsidRPr="0095450F">
        <w:rPr>
          <w:rFonts w:ascii="Arial" w:eastAsia="Calibri" w:hAnsi="Arial" w:cs="Arial"/>
        </w:rPr>
        <w:t>не бежать навстречу сотрудникам, проводящим операцию, или от них, так как они могут посчитать бегущих за преступников.</w:t>
      </w:r>
    </w:p>
    <w:sectPr w:rsidR="00367FA4" w:rsidSect="00367FA4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99C" w:rsidRDefault="0039699C" w:rsidP="002250E2">
      <w:r>
        <w:separator/>
      </w:r>
    </w:p>
  </w:endnote>
  <w:endnote w:type="continuationSeparator" w:id="0">
    <w:p w:rsidR="0039699C" w:rsidRDefault="0039699C" w:rsidP="00225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99C" w:rsidRDefault="0039699C" w:rsidP="002250E2">
      <w:r>
        <w:separator/>
      </w:r>
    </w:p>
  </w:footnote>
  <w:footnote w:type="continuationSeparator" w:id="0">
    <w:p w:rsidR="0039699C" w:rsidRDefault="0039699C" w:rsidP="002250E2">
      <w:r>
        <w:continuationSeparator/>
      </w:r>
    </w:p>
  </w:footnote>
  <w:footnote w:id="1">
    <w:p w:rsidR="002250E2" w:rsidRDefault="002250E2" w:rsidP="002250E2">
      <w:pPr>
        <w:pStyle w:val="a3"/>
      </w:pPr>
      <w:r>
        <w:rPr>
          <w:rStyle w:val="a5"/>
        </w:rPr>
        <w:footnoteRef/>
      </w:r>
      <w:r>
        <w:t xml:space="preserve"> Разработана на основе рекомендаций НАК, Федеральных органов исполнительной власти РФ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0E2"/>
    <w:rsid w:val="000B1EA1"/>
    <w:rsid w:val="002250E2"/>
    <w:rsid w:val="00241614"/>
    <w:rsid w:val="00334CD1"/>
    <w:rsid w:val="00367FA4"/>
    <w:rsid w:val="0039699C"/>
    <w:rsid w:val="00780128"/>
    <w:rsid w:val="00E2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250E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250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250E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2250E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</dc:creator>
  <cp:lastModifiedBy>shumkov</cp:lastModifiedBy>
  <cp:revision>2</cp:revision>
  <dcterms:created xsi:type="dcterms:W3CDTF">2022-08-10T10:40:00Z</dcterms:created>
  <dcterms:modified xsi:type="dcterms:W3CDTF">2022-08-10T10:40:00Z</dcterms:modified>
</cp:coreProperties>
</file>